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00DD" w14:textId="5B186166" w:rsidR="00DF4BEA" w:rsidRPr="00C12EAC" w:rsidRDefault="00ED6307" w:rsidP="00C12EAC">
      <w:pPr>
        <w:pStyle w:val="Title3"/>
      </w:pPr>
      <w:r w:rsidRPr="00C12EAC">
        <w:t>Title of Talk</w:t>
      </w:r>
    </w:p>
    <w:p w14:paraId="7A02E23E" w14:textId="77777777" w:rsidR="00DF4BEA" w:rsidRPr="00316AF1" w:rsidRDefault="00DF4BEA" w:rsidP="00316AF1">
      <w:pPr>
        <w:pStyle w:val="PlainText"/>
      </w:pPr>
    </w:p>
    <w:p w14:paraId="5BAE5B0F" w14:textId="390AC604" w:rsidR="00DF4BEA" w:rsidRPr="00C12EAC" w:rsidRDefault="00C223A3" w:rsidP="00C12EAC">
      <w:pPr>
        <w:pStyle w:val="Style2"/>
      </w:pPr>
      <w:r w:rsidRPr="00C12EAC">
        <w:t>Author A Full Name</w:t>
      </w:r>
      <w:r w:rsidRPr="00316AF1">
        <w:t>1</w:t>
      </w:r>
      <w:r w:rsidRPr="00C12EAC">
        <w:t>, Author B Full Name</w:t>
      </w:r>
      <w:r w:rsidRPr="00316AF1">
        <w:t>2</w:t>
      </w:r>
      <w:r w:rsidRPr="00C12EAC">
        <w:t xml:space="preserve"> and Corresponding Author Full Name</w:t>
      </w:r>
      <w:r w:rsidRPr="00316AF1">
        <w:t>*3</w:t>
      </w:r>
    </w:p>
    <w:p w14:paraId="0E1AEFD3" w14:textId="760D1274" w:rsidR="00F92D5B" w:rsidRPr="00DC12F1" w:rsidRDefault="00C84D7D" w:rsidP="00C12EAC">
      <w:pPr>
        <w:pStyle w:val="Style1"/>
      </w:pPr>
      <w:r w:rsidRPr="00DC12F1">
        <w:t>1 Author A Institution, City, Country</w:t>
      </w:r>
      <w:r w:rsidR="00775187" w:rsidRPr="00DC12F1">
        <w:br/>
        <w:t>2 Author B Institution, City, Country</w:t>
      </w:r>
      <w:r w:rsidR="00F92D5B" w:rsidRPr="00DC12F1">
        <w:br/>
        <w:t>3 Corresponding Author Institution, City, Country</w:t>
      </w:r>
    </w:p>
    <w:p w14:paraId="496F58C2" w14:textId="497A0010" w:rsidR="00DF4BEA" w:rsidRDefault="00DF4BEA" w:rsidP="00C12EAC">
      <w:pPr>
        <w:pStyle w:val="Style1"/>
      </w:pPr>
      <w:r w:rsidRPr="00DC12F1">
        <w:t xml:space="preserve">Email: </w:t>
      </w:r>
      <w:hyperlink r:id="rId7" w:history="1">
        <w:r w:rsidR="005A67D7" w:rsidRPr="00C1598D">
          <w:rPr>
            <w:rStyle w:val="Hyperlink"/>
          </w:rPr>
          <w:t>myemail@email.edu</w:t>
        </w:r>
      </w:hyperlink>
    </w:p>
    <w:p w14:paraId="7A3FF5B2" w14:textId="77777777" w:rsidR="005A67D7" w:rsidRPr="00DC12F1" w:rsidRDefault="005A67D7" w:rsidP="00C12EAC">
      <w:pPr>
        <w:pStyle w:val="Style1"/>
      </w:pPr>
    </w:p>
    <w:p w14:paraId="240218CB" w14:textId="635D56D7" w:rsidR="004C205F" w:rsidRPr="00316AF1" w:rsidRDefault="004C205F" w:rsidP="004A31D2">
      <w:pPr>
        <w:pStyle w:val="Subtitle"/>
      </w:pPr>
      <w:r w:rsidRPr="00316AF1">
        <w:t xml:space="preserve">Abstract </w:t>
      </w:r>
      <w:r w:rsidRPr="006A64C7">
        <w:rPr>
          <w:rStyle w:val="SubtleEmphasis"/>
        </w:rPr>
        <w:t>(Up to 300 words)</w:t>
      </w:r>
    </w:p>
    <w:p w14:paraId="7F7DE60E" w14:textId="77777777" w:rsidR="004C205F" w:rsidRDefault="004C205F" w:rsidP="00C12EAC">
      <w:r w:rsidRPr="00F05DCB">
        <w:rPr>
          <w:rFonts w:hint="eastAsia"/>
        </w:rPr>
        <w:t>Short-wave infrared (SWIR; 900</w:t>
      </w:r>
      <w:r w:rsidRPr="00F05DCB">
        <w:rPr>
          <w:rFonts w:hint="eastAsia"/>
        </w:rPr>
        <w:t>–</w:t>
      </w:r>
      <w:r w:rsidRPr="00F05DCB">
        <w:rPr>
          <w:rFonts w:hint="eastAsia"/>
        </w:rPr>
        <w:t>1700 nm) luminescent materials are attracting strong interest for applications in night vision, non-destructive identification, medical diagnostics, and beyond. Recent advances in lanthanide- and transition-metal-ion-doped phosphors have enabled efficient conversion of blue excitation light into broadband SWIR emission. Key developments include narrowband emissions from lanthanide activators, broadband emissions from transition-metal ions, and co-doping strategies where Cr</w:t>
      </w:r>
      <w:r w:rsidRPr="00316AF1">
        <w:rPr>
          <w:rFonts w:hint="eastAsia"/>
        </w:rPr>
        <w:t>3+</w:t>
      </w:r>
      <w:r w:rsidRPr="00F05DCB">
        <w:rPr>
          <w:rFonts w:hint="eastAsia"/>
        </w:rPr>
        <w:t xml:space="preserve"> acts as a sensitizer for Yb</w:t>
      </w:r>
      <w:r w:rsidRPr="00316AF1">
        <w:rPr>
          <w:rFonts w:hint="eastAsia"/>
        </w:rPr>
        <w:t>3+</w:t>
      </w:r>
      <w:r w:rsidRPr="00F05DCB">
        <w:rPr>
          <w:rFonts w:hint="eastAsia"/>
        </w:rPr>
        <w:t xml:space="preserve"> and Ni</w:t>
      </w:r>
      <w:r w:rsidRPr="00316AF1">
        <w:rPr>
          <w:rFonts w:hint="eastAsia"/>
        </w:rPr>
        <w:t>2+</w:t>
      </w:r>
      <w:r w:rsidRPr="00D606AA">
        <w:rPr>
          <w:rFonts w:hint="eastAsia"/>
        </w:rPr>
        <w:t>.</w:t>
      </w:r>
      <w:r w:rsidRPr="00F05DCB">
        <w:rPr>
          <w:rFonts w:hint="eastAsia"/>
        </w:rPr>
        <w:t xml:space="preserve"> These approaches have expanded emission tunability, improved quantum efficiency, and enhanced thermal stability. SWIR phosphor-converted LEDs are emerging as compact, efficient light sources for practical applications. In this talk, we will highlight material design strategies, summarize state-of-the-art performance, and discuss challenges and future opportunities for integrating SWIR luminescent materials into next-generation optoelectronic devices.</w:t>
      </w:r>
    </w:p>
    <w:p w14:paraId="0DE35AB8" w14:textId="77777777" w:rsidR="00C72BC6" w:rsidRPr="00F05DCB" w:rsidRDefault="00C72BC6" w:rsidP="00C12EAC"/>
    <w:p w14:paraId="4A35F66C" w14:textId="19155A96" w:rsidR="00DF4BEA" w:rsidRPr="00316AF1" w:rsidRDefault="6AAFDE34" w:rsidP="004A31D2">
      <w:pPr>
        <w:pStyle w:val="Subtitle"/>
      </w:pPr>
      <w:r w:rsidRPr="00316AF1">
        <w:t>Speaker CV</w:t>
      </w:r>
      <w:r w:rsidR="000B5FF7" w:rsidRPr="00316AF1">
        <w:t xml:space="preserve"> </w:t>
      </w:r>
      <w:r w:rsidR="008429AE" w:rsidRPr="006A64C7">
        <w:rPr>
          <w:rStyle w:val="SubtleEmphasis"/>
        </w:rPr>
        <w:t xml:space="preserve">(Up to </w:t>
      </w:r>
      <w:r w:rsidR="00D746DA" w:rsidRPr="006A64C7">
        <w:rPr>
          <w:rStyle w:val="SubtleEmphasis"/>
        </w:rPr>
        <w:t>1</w:t>
      </w:r>
      <w:r w:rsidR="008429AE" w:rsidRPr="006A64C7">
        <w:rPr>
          <w:rStyle w:val="SubtleEmphasis"/>
        </w:rPr>
        <w:t>00 words)</w:t>
      </w:r>
    </w:p>
    <w:p w14:paraId="66F9C2FA" w14:textId="69EC12F6" w:rsidR="00D76727" w:rsidRPr="00954D2C" w:rsidRDefault="00BB6C23" w:rsidP="00C12EAC">
      <w:r w:rsidRPr="00954D2C">
        <w:rPr>
          <w:noProof/>
        </w:rPr>
        <mc:AlternateContent>
          <mc:Choice Requires="wps">
            <w:drawing>
              <wp:anchor distT="45720" distB="45720" distL="114300" distR="114300" simplePos="0" relativeHeight="251658240" behindDoc="0" locked="0" layoutInCell="1" allowOverlap="1" wp14:anchorId="6FEB89B7" wp14:editId="003B889A">
                <wp:simplePos x="0" y="0"/>
                <wp:positionH relativeFrom="column">
                  <wp:posOffset>38100</wp:posOffset>
                </wp:positionH>
                <wp:positionV relativeFrom="paragraph">
                  <wp:posOffset>85725</wp:posOffset>
                </wp:positionV>
                <wp:extent cx="1419225" cy="160147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601470"/>
                        </a:xfrm>
                        <a:prstGeom prst="rect">
                          <a:avLst/>
                        </a:prstGeom>
                        <a:solidFill>
                          <a:srgbClr val="FFFFFF"/>
                        </a:solidFill>
                        <a:ln w="9525">
                          <a:solidFill>
                            <a:srgbClr val="000000"/>
                          </a:solidFill>
                          <a:miter lim="800000"/>
                          <a:headEnd/>
                          <a:tailEnd/>
                        </a:ln>
                      </wps:spPr>
                      <wps:txbx>
                        <w:txbxContent>
                          <w:p w14:paraId="4BA1B50E" w14:textId="2C1569F6" w:rsidR="001E3695" w:rsidRPr="00316AF1" w:rsidRDefault="000943C9">
                            <w:r w:rsidRPr="00316AF1">
                              <w:rPr>
                                <w:noProof/>
                              </w:rPr>
                              <w:drawing>
                                <wp:inline distT="0" distB="0" distL="0" distR="0" wp14:anchorId="4C8ED7C9" wp14:editId="79B403C2">
                                  <wp:extent cx="1117600" cy="1091609"/>
                                  <wp:effectExtent l="0" t="0" r="0" b="0"/>
                                  <wp:docPr id="377323006" name="Picture 377323006" descr="C:\Users\User\Desktop\Nordicbazar-Mybaza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ordicbazar-Mybazar-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1091609"/>
                                          </a:xfrm>
                                          <a:prstGeom prst="rect">
                                            <a:avLst/>
                                          </a:prstGeom>
                                          <a:noFill/>
                                          <a:ln>
                                            <a:noFill/>
                                          </a:ln>
                                        </pic:spPr>
                                      </pic:pic>
                                    </a:graphicData>
                                  </a:graphic>
                                </wp:inline>
                              </w:drawing>
                            </w:r>
                          </w:p>
                          <w:p w14:paraId="662AE92E" w14:textId="3D83CCB8" w:rsidR="000943C9" w:rsidRPr="00316AF1" w:rsidRDefault="00BC0D58">
                            <w:pPr>
                              <w:rPr>
                                <w:rStyle w:val="SubtleEmphasis"/>
                              </w:rPr>
                            </w:pPr>
                            <w:r w:rsidRPr="00316AF1">
                              <w:rPr>
                                <w:rStyle w:val="SubtleEmphasis"/>
                                <w:rFonts w:hint="eastAsia"/>
                              </w:rPr>
                              <w:t>(</w:t>
                            </w:r>
                            <w:r w:rsidR="008C2BFD" w:rsidRPr="00316AF1">
                              <w:rPr>
                                <w:rStyle w:val="SubtleEmphasis"/>
                                <w:rFonts w:hint="eastAsia"/>
                              </w:rPr>
                              <w:t xml:space="preserve">Insert </w:t>
                            </w:r>
                            <w:r w:rsidR="000943C9" w:rsidRPr="00316AF1">
                              <w:rPr>
                                <w:rStyle w:val="SubtleEmphasis"/>
                              </w:rPr>
                              <w:t>Photograph</w:t>
                            </w:r>
                            <w:r w:rsidRPr="00316AF1">
                              <w:rPr>
                                <w:rStyle w:val="SubtleEmphasis"/>
                                <w:rFonts w:hint="eastAsia"/>
                              </w:rPr>
                              <w:t>)</w:t>
                            </w:r>
                            <w:r w:rsidR="008429AE" w:rsidRPr="00316AF1">
                              <w:rPr>
                                <w:rStyle w:val="SubtleEmphasis"/>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B89B7" id="_x0000_t202" coordsize="21600,21600" o:spt="202" path="m,l,21600r21600,l21600,xe">
                <v:stroke joinstyle="miter"/>
                <v:path gradientshapeok="t" o:connecttype="rect"/>
              </v:shapetype>
              <v:shape id="Text Box 2" o:spid="_x0000_s1026" type="#_x0000_t202" style="position:absolute;left:0;text-align:left;margin-left:3pt;margin-top:6.75pt;width:111.75pt;height:12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">
                <v:textbox>
                  <w:txbxContent>
                    <w:p w14:paraId="4BA1B50E" w14:textId="2C1569F6" w:rsidR="001E3695" w:rsidRPr="00316AF1" w:rsidRDefault="000943C9">
                      <w:r w:rsidRPr="00316AF1">
                        <w:rPr>
                          <w:noProof/>
                        </w:rPr>
                        <w:drawing>
                          <wp:inline distT="0" distB="0" distL="0" distR="0" wp14:anchorId="4C8ED7C9" wp14:editId="79B403C2">
                            <wp:extent cx="1117600" cy="1091609"/>
                            <wp:effectExtent l="0" t="0" r="0" b="0"/>
                            <wp:docPr id="377323006" name="Picture 377323006" descr="C:\Users\User\Desktop\Nordicbazar-Mybaza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ordicbazar-Mybazar-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1091609"/>
                                    </a:xfrm>
                                    <a:prstGeom prst="rect">
                                      <a:avLst/>
                                    </a:prstGeom>
                                    <a:noFill/>
                                    <a:ln>
                                      <a:noFill/>
                                    </a:ln>
                                  </pic:spPr>
                                </pic:pic>
                              </a:graphicData>
                            </a:graphic>
                          </wp:inline>
                        </w:drawing>
                      </w:r>
                    </w:p>
                    <w:p w14:paraId="662AE92E" w14:textId="3D83CCB8" w:rsidR="000943C9" w:rsidRPr="00316AF1" w:rsidRDefault="00BC0D58">
                      <w:pPr>
                        <w:rPr>
                          <w:rStyle w:val="SubtleEmphasis"/>
                        </w:rPr>
                      </w:pPr>
                      <w:r w:rsidRPr="00316AF1">
                        <w:rPr>
                          <w:rStyle w:val="SubtleEmphasis"/>
                          <w:rFonts w:hint="eastAsia"/>
                        </w:rPr>
                        <w:t>(</w:t>
                      </w:r>
                      <w:r w:rsidR="008C2BFD" w:rsidRPr="00316AF1">
                        <w:rPr>
                          <w:rStyle w:val="SubtleEmphasis"/>
                          <w:rFonts w:hint="eastAsia"/>
                        </w:rPr>
                        <w:t xml:space="preserve">Insert </w:t>
                      </w:r>
                      <w:r w:rsidR="000943C9" w:rsidRPr="00316AF1">
                        <w:rPr>
                          <w:rStyle w:val="SubtleEmphasis"/>
                        </w:rPr>
                        <w:t>Photograph</w:t>
                      </w:r>
                      <w:r w:rsidRPr="00316AF1">
                        <w:rPr>
                          <w:rStyle w:val="SubtleEmphasis"/>
                          <w:rFonts w:hint="eastAsia"/>
                        </w:rPr>
                        <w:t>)</w:t>
                      </w:r>
                      <w:r w:rsidR="008429AE" w:rsidRPr="00316AF1">
                        <w:rPr>
                          <w:rStyle w:val="SubtleEmphasis"/>
                          <w:rFonts w:hint="eastAsia"/>
                        </w:rPr>
                        <w:t xml:space="preserve"> </w:t>
                      </w:r>
                    </w:p>
                  </w:txbxContent>
                </v:textbox>
                <w10:wrap type="square"/>
              </v:shape>
            </w:pict>
          </mc:Fallback>
        </mc:AlternateContent>
      </w:r>
      <w:r w:rsidR="00E94B32" w:rsidRPr="00954D2C">
        <w:rPr>
          <w:rFonts w:hint="eastAsia"/>
        </w:rPr>
        <w:t>XXX</w:t>
      </w:r>
      <w:r w:rsidR="00E94B32" w:rsidRPr="00954D2C">
        <w:t xml:space="preserve"> received his Ph.D. in Physics from the University of Georgia, USA. He conducted postdoctoral research at Oklahoma State University and later as an NIH Postdoctoral Fellow at the University of California, Irvine. Since </w:t>
      </w:r>
      <w:r w:rsidR="007C4B55" w:rsidRPr="00954D2C">
        <w:rPr>
          <w:rFonts w:hint="eastAsia"/>
        </w:rPr>
        <w:t>XXX</w:t>
      </w:r>
      <w:r w:rsidR="00E94B32" w:rsidRPr="00954D2C">
        <w:t xml:space="preserve">, he has been a Professor of Physics at Georgia Southern University, USA. </w:t>
      </w:r>
      <w:r w:rsidR="007C4B55" w:rsidRPr="00954D2C">
        <w:rPr>
          <w:rFonts w:hint="eastAsia"/>
        </w:rPr>
        <w:t>He</w:t>
      </w:r>
      <w:r w:rsidR="00E94B32" w:rsidRPr="00954D2C">
        <w:t xml:space="preserve"> currently serves as Editor-in-Chief of Materials Research Bulletin and as an Editor of Light: Science &amp; Applications. He </w:t>
      </w:r>
      <w:r w:rsidR="006B5C0A" w:rsidRPr="00954D2C">
        <w:rPr>
          <w:rFonts w:hint="eastAsia"/>
        </w:rPr>
        <w:t>has</w:t>
      </w:r>
      <w:r w:rsidR="00FF4FC0" w:rsidRPr="00954D2C">
        <w:rPr>
          <w:rFonts w:hint="eastAsia"/>
        </w:rPr>
        <w:t xml:space="preserve"> published </w:t>
      </w:r>
      <w:r w:rsidR="003D4AAE" w:rsidRPr="00954D2C">
        <w:t xml:space="preserve">more than </w:t>
      </w:r>
      <w:r w:rsidR="003D4AAE" w:rsidRPr="00954D2C">
        <w:rPr>
          <w:rFonts w:hint="eastAsia"/>
        </w:rPr>
        <w:t xml:space="preserve">XXX </w:t>
      </w:r>
      <w:r w:rsidR="003D4AAE" w:rsidRPr="00954D2C">
        <w:t>papers in reputed journals and has been a</w:t>
      </w:r>
      <w:r w:rsidR="003D4AAE" w:rsidRPr="00954D2C">
        <w:rPr>
          <w:rFonts w:hint="eastAsia"/>
        </w:rPr>
        <w:t xml:space="preserve"> </w:t>
      </w:r>
      <w:r w:rsidR="006B4653" w:rsidRPr="00954D2C">
        <w:t>Fel</w:t>
      </w:r>
      <w:r w:rsidR="006B4653" w:rsidRPr="00954D2C">
        <w:rPr>
          <w:rFonts w:hint="eastAsia"/>
        </w:rPr>
        <w:t>low of the American Physical Societ</w:t>
      </w:r>
      <w:r w:rsidR="00D746DA" w:rsidRPr="00954D2C">
        <w:rPr>
          <w:rFonts w:hint="eastAsia"/>
        </w:rPr>
        <w:t>y.</w:t>
      </w:r>
    </w:p>
    <w:p w14:paraId="31D5C253" w14:textId="3A1B2302" w:rsidR="001E3695" w:rsidRPr="00316AF1" w:rsidRDefault="00BC0D58" w:rsidP="00316AF1">
      <w:pPr>
        <w:pStyle w:val="PlainText"/>
        <w:rPr>
          <w:rStyle w:val="SubtleEmphasis"/>
        </w:rPr>
      </w:pPr>
      <w:r w:rsidRPr="006A64C7">
        <w:rPr>
          <w:rStyle w:val="SubtleEmphasis"/>
        </w:rPr>
        <w:t xml:space="preserve">Please delete </w:t>
      </w:r>
      <w:r w:rsidR="007B50E3" w:rsidRPr="00316AF1">
        <w:rPr>
          <w:rStyle w:val="SubtleEmphasis"/>
        </w:rPr>
        <w:t xml:space="preserve">the text in blue before submitting your Abstract. </w:t>
      </w:r>
    </w:p>
    <w:sectPr w:rsidR="001E3695" w:rsidRPr="00316AF1" w:rsidSect="00421850">
      <w:headerReference w:type="default" r:id="rId9"/>
      <w:footerReference w:type="default" r:id="rId10"/>
      <w:pgSz w:w="11906" w:h="16838"/>
      <w:pgMar w:top="1440" w:right="1335" w:bottom="1440" w:left="13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F49C" w14:textId="77777777" w:rsidR="00034228" w:rsidRPr="00316AF1" w:rsidRDefault="00034228" w:rsidP="00316AF1">
      <w:r>
        <w:separator/>
      </w:r>
    </w:p>
  </w:endnote>
  <w:endnote w:type="continuationSeparator" w:id="0">
    <w:p w14:paraId="32DF3736" w14:textId="77777777" w:rsidR="00034228" w:rsidRPr="00316AF1" w:rsidRDefault="00034228" w:rsidP="0031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79369E8E" w14:paraId="42D192A9" w14:textId="77777777" w:rsidTr="79369E8E">
      <w:trPr>
        <w:trHeight w:val="300"/>
      </w:trPr>
      <w:tc>
        <w:tcPr>
          <w:tcW w:w="3075" w:type="dxa"/>
        </w:tcPr>
        <w:p w14:paraId="46D5F2CB" w14:textId="08F2BE1A" w:rsidR="79369E8E" w:rsidRDefault="79369E8E" w:rsidP="00316AF1">
          <w:pPr>
            <w:pStyle w:val="Header"/>
          </w:pPr>
        </w:p>
      </w:tc>
      <w:tc>
        <w:tcPr>
          <w:tcW w:w="3075" w:type="dxa"/>
        </w:tcPr>
        <w:p w14:paraId="227981B2" w14:textId="69FA7D73" w:rsidR="79369E8E" w:rsidRDefault="79369E8E" w:rsidP="00316AF1">
          <w:pPr>
            <w:pStyle w:val="Header"/>
          </w:pPr>
        </w:p>
      </w:tc>
      <w:tc>
        <w:tcPr>
          <w:tcW w:w="3075" w:type="dxa"/>
        </w:tcPr>
        <w:p w14:paraId="50D81509" w14:textId="3F7FABA4" w:rsidR="79369E8E" w:rsidRDefault="79369E8E" w:rsidP="00316AF1">
          <w:pPr>
            <w:pStyle w:val="Header"/>
          </w:pPr>
        </w:p>
      </w:tc>
    </w:tr>
  </w:tbl>
  <w:p w14:paraId="66CEAB70" w14:textId="2B93CF59" w:rsidR="79369E8E" w:rsidRDefault="79369E8E" w:rsidP="79369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92FA" w14:textId="77777777" w:rsidR="00034228" w:rsidRPr="00316AF1" w:rsidRDefault="00034228" w:rsidP="00316AF1">
      <w:r>
        <w:separator/>
      </w:r>
    </w:p>
  </w:footnote>
  <w:footnote w:type="continuationSeparator" w:id="0">
    <w:p w14:paraId="5A7E4E37" w14:textId="77777777" w:rsidR="00034228" w:rsidRPr="00316AF1" w:rsidRDefault="00034228" w:rsidP="0031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D3BF" w14:textId="10D98698" w:rsidR="00834C19" w:rsidRPr="00316AF1" w:rsidRDefault="00A21B92" w:rsidP="00316AF1">
    <w:pPr>
      <w:pStyle w:val="Header"/>
      <w:rPr>
        <w:rStyle w:val="IntenseEmphasis"/>
      </w:rPr>
    </w:pPr>
    <w:r w:rsidRPr="006A64C7">
      <w:rPr>
        <w:rStyle w:val="IntenseEmphasis"/>
        <w:noProof/>
      </w:rPr>
      <w:drawing>
        <wp:anchor distT="0" distB="0" distL="114300" distR="114300" simplePos="0" relativeHeight="251659264" behindDoc="1" locked="0" layoutInCell="1" allowOverlap="1" wp14:anchorId="0134CEE8" wp14:editId="395A8604">
          <wp:simplePos x="0" y="0"/>
          <wp:positionH relativeFrom="column">
            <wp:posOffset>3371538</wp:posOffset>
          </wp:positionH>
          <wp:positionV relativeFrom="paragraph">
            <wp:posOffset>-325262</wp:posOffset>
          </wp:positionV>
          <wp:extent cx="2443480" cy="599440"/>
          <wp:effectExtent l="0" t="0" r="0" b="0"/>
          <wp:wrapTight wrapText="bothSides">
            <wp:wrapPolygon edited="0">
              <wp:start x="0" y="0"/>
              <wp:lineTo x="0" y="20593"/>
              <wp:lineTo x="21387" y="20593"/>
              <wp:lineTo x="21387" y="0"/>
              <wp:lineTo x="0" y="0"/>
            </wp:wrapPolygon>
          </wp:wrapTight>
          <wp:docPr id="740692892" name="Picture 8" descr="A black lett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92892" name="Picture 8" descr="A black letter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3480" cy="599440"/>
                  </a:xfrm>
                  <a:prstGeom prst="rect">
                    <a:avLst/>
                  </a:prstGeom>
                </pic:spPr>
              </pic:pic>
            </a:graphicData>
          </a:graphic>
          <wp14:sizeRelH relativeFrom="margin">
            <wp14:pctWidth>0</wp14:pctWidth>
          </wp14:sizeRelH>
          <wp14:sizeRelV relativeFrom="margin">
            <wp14:pctHeight>0</wp14:pctHeight>
          </wp14:sizeRelV>
        </wp:anchor>
      </w:drawing>
    </w:r>
    <w:r w:rsidR="79369E8E" w:rsidRPr="00316AF1">
      <w:rPr>
        <w:rStyle w:val="IntenseEmphasis"/>
      </w:rPr>
      <w:t>Phosphor Safari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1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099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EA3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A77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360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16C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4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439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4AA5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B836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F63B3"/>
    <w:multiLevelType w:val="hybridMultilevel"/>
    <w:tmpl w:val="361664B4"/>
    <w:lvl w:ilvl="0" w:tplc="D9E82A04">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953E69"/>
    <w:multiLevelType w:val="hybridMultilevel"/>
    <w:tmpl w:val="48E86980"/>
    <w:lvl w:ilvl="0" w:tplc="905E0356">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B3B75"/>
    <w:multiLevelType w:val="hybridMultilevel"/>
    <w:tmpl w:val="101AF338"/>
    <w:lvl w:ilvl="0" w:tplc="6608D488">
      <w:start w:val="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0921602">
    <w:abstractNumId w:val="12"/>
  </w:num>
  <w:num w:numId="2" w16cid:durableId="350767861">
    <w:abstractNumId w:val="10"/>
  </w:num>
  <w:num w:numId="3" w16cid:durableId="1643269236">
    <w:abstractNumId w:val="11"/>
  </w:num>
  <w:num w:numId="4" w16cid:durableId="310016855">
    <w:abstractNumId w:val="9"/>
  </w:num>
  <w:num w:numId="5" w16cid:durableId="1070881817">
    <w:abstractNumId w:val="8"/>
  </w:num>
  <w:num w:numId="6" w16cid:durableId="1376471439">
    <w:abstractNumId w:val="7"/>
  </w:num>
  <w:num w:numId="7" w16cid:durableId="1605189308">
    <w:abstractNumId w:val="6"/>
  </w:num>
  <w:num w:numId="8" w16cid:durableId="302933909">
    <w:abstractNumId w:val="5"/>
  </w:num>
  <w:num w:numId="9" w16cid:durableId="325865218">
    <w:abstractNumId w:val="4"/>
  </w:num>
  <w:num w:numId="10" w16cid:durableId="2141916767">
    <w:abstractNumId w:val="3"/>
  </w:num>
  <w:num w:numId="11" w16cid:durableId="1205408763">
    <w:abstractNumId w:val="2"/>
  </w:num>
  <w:num w:numId="12" w16cid:durableId="431820732">
    <w:abstractNumId w:val="1"/>
  </w:num>
  <w:num w:numId="13" w16cid:durableId="677275557">
    <w:abstractNumId w:val="0"/>
  </w:num>
  <w:num w:numId="14" w16cid:durableId="803738094">
    <w:abstractNumId w:val="8"/>
  </w:num>
  <w:num w:numId="15" w16cid:durableId="1867909111">
    <w:abstractNumId w:val="3"/>
  </w:num>
  <w:num w:numId="16" w16cid:durableId="670105858">
    <w:abstractNumId w:val="2"/>
  </w:num>
  <w:num w:numId="17" w16cid:durableId="1563060324">
    <w:abstractNumId w:val="1"/>
  </w:num>
  <w:num w:numId="18" w16cid:durableId="1197427561">
    <w:abstractNumId w:val="0"/>
  </w:num>
  <w:num w:numId="19" w16cid:durableId="1902327824">
    <w:abstractNumId w:val="8"/>
  </w:num>
  <w:num w:numId="20" w16cid:durableId="929002551">
    <w:abstractNumId w:val="3"/>
  </w:num>
  <w:num w:numId="21" w16cid:durableId="475949447">
    <w:abstractNumId w:val="2"/>
  </w:num>
  <w:num w:numId="22" w16cid:durableId="585070585">
    <w:abstractNumId w:val="1"/>
  </w:num>
  <w:num w:numId="23" w16cid:durableId="1918242572">
    <w:abstractNumId w:val="0"/>
  </w:num>
  <w:num w:numId="24" w16cid:durableId="145634267">
    <w:abstractNumId w:val="8"/>
  </w:num>
  <w:num w:numId="25" w16cid:durableId="879786201">
    <w:abstractNumId w:val="3"/>
  </w:num>
  <w:num w:numId="26" w16cid:durableId="362249748">
    <w:abstractNumId w:val="2"/>
  </w:num>
  <w:num w:numId="27" w16cid:durableId="2036609419">
    <w:abstractNumId w:val="1"/>
  </w:num>
  <w:num w:numId="28" w16cid:durableId="1091854634">
    <w:abstractNumId w:val="0"/>
  </w:num>
  <w:num w:numId="29" w16cid:durableId="385028005">
    <w:abstractNumId w:val="8"/>
  </w:num>
  <w:num w:numId="30" w16cid:durableId="1255626341">
    <w:abstractNumId w:val="3"/>
  </w:num>
  <w:num w:numId="31" w16cid:durableId="619721470">
    <w:abstractNumId w:val="2"/>
  </w:num>
  <w:num w:numId="32" w16cid:durableId="636960937">
    <w:abstractNumId w:val="1"/>
  </w:num>
  <w:num w:numId="33" w16cid:durableId="713430190">
    <w:abstractNumId w:val="0"/>
  </w:num>
  <w:num w:numId="34" w16cid:durableId="663318184">
    <w:abstractNumId w:val="8"/>
  </w:num>
  <w:num w:numId="35" w16cid:durableId="310528157">
    <w:abstractNumId w:val="3"/>
  </w:num>
  <w:num w:numId="36" w16cid:durableId="63142454">
    <w:abstractNumId w:val="2"/>
  </w:num>
  <w:num w:numId="37" w16cid:durableId="1393577981">
    <w:abstractNumId w:val="1"/>
  </w:num>
  <w:num w:numId="38" w16cid:durableId="2061587915">
    <w:abstractNumId w:val="0"/>
  </w:num>
  <w:num w:numId="39" w16cid:durableId="880285027">
    <w:abstractNumId w:val="8"/>
  </w:num>
  <w:num w:numId="40" w16cid:durableId="731999842">
    <w:abstractNumId w:val="3"/>
  </w:num>
  <w:num w:numId="41" w16cid:durableId="1545486554">
    <w:abstractNumId w:val="2"/>
  </w:num>
  <w:num w:numId="42" w16cid:durableId="91434568">
    <w:abstractNumId w:val="1"/>
  </w:num>
  <w:num w:numId="43" w16cid:durableId="1764379203">
    <w:abstractNumId w:val="0"/>
  </w:num>
  <w:num w:numId="44" w16cid:durableId="1279873580">
    <w:abstractNumId w:val="8"/>
  </w:num>
  <w:num w:numId="45" w16cid:durableId="1628046600">
    <w:abstractNumId w:val="3"/>
  </w:num>
  <w:num w:numId="46" w16cid:durableId="1045637357">
    <w:abstractNumId w:val="2"/>
  </w:num>
  <w:num w:numId="47" w16cid:durableId="1514802940">
    <w:abstractNumId w:val="1"/>
  </w:num>
  <w:num w:numId="48" w16cid:durableId="164982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formatting="1" w:enforcement="1" w:cryptProviderType="rsaAES" w:cryptAlgorithmClass="hash" w:cryptAlgorithmType="typeAny" w:cryptAlgorithmSid="14" w:cryptSpinCount="100000" w:hash="BUd/tNeyagt0y+DM/T+TKbHQgqOGI0tX/2etk+fot61Gi1EAsgyiCl+wTWfGn6KdHxHAIxz5jvWI8hEdCR7S/g==" w:salt="LA1SQs88Zx4sf2Dab58RV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9A"/>
    <w:rsid w:val="00034228"/>
    <w:rsid w:val="000614DD"/>
    <w:rsid w:val="00090C3F"/>
    <w:rsid w:val="00091CEF"/>
    <w:rsid w:val="000943C9"/>
    <w:rsid w:val="000A0264"/>
    <w:rsid w:val="000B5FF7"/>
    <w:rsid w:val="00116CD0"/>
    <w:rsid w:val="00122AA1"/>
    <w:rsid w:val="00174CBA"/>
    <w:rsid w:val="00184BEB"/>
    <w:rsid w:val="001C7AD1"/>
    <w:rsid w:val="001E3695"/>
    <w:rsid w:val="001E7669"/>
    <w:rsid w:val="001F269C"/>
    <w:rsid w:val="001F328B"/>
    <w:rsid w:val="00263B80"/>
    <w:rsid w:val="00267594"/>
    <w:rsid w:val="002A2E13"/>
    <w:rsid w:val="002D4347"/>
    <w:rsid w:val="002D4540"/>
    <w:rsid w:val="00316AF1"/>
    <w:rsid w:val="003353A3"/>
    <w:rsid w:val="003A259C"/>
    <w:rsid w:val="003A7913"/>
    <w:rsid w:val="003B5E49"/>
    <w:rsid w:val="003C01D1"/>
    <w:rsid w:val="003C3F09"/>
    <w:rsid w:val="003D4AAE"/>
    <w:rsid w:val="00415634"/>
    <w:rsid w:val="00421850"/>
    <w:rsid w:val="00421EEA"/>
    <w:rsid w:val="004563B2"/>
    <w:rsid w:val="004822B2"/>
    <w:rsid w:val="00482FAF"/>
    <w:rsid w:val="004A31D2"/>
    <w:rsid w:val="004C205F"/>
    <w:rsid w:val="0053103B"/>
    <w:rsid w:val="00594E1E"/>
    <w:rsid w:val="00597DB3"/>
    <w:rsid w:val="005A1DC1"/>
    <w:rsid w:val="005A4ABE"/>
    <w:rsid w:val="005A67D7"/>
    <w:rsid w:val="00630662"/>
    <w:rsid w:val="00636396"/>
    <w:rsid w:val="00655287"/>
    <w:rsid w:val="00656409"/>
    <w:rsid w:val="00664852"/>
    <w:rsid w:val="00695D16"/>
    <w:rsid w:val="006A1A3F"/>
    <w:rsid w:val="006A64C7"/>
    <w:rsid w:val="006B4653"/>
    <w:rsid w:val="006B5C0A"/>
    <w:rsid w:val="006B6290"/>
    <w:rsid w:val="006F2560"/>
    <w:rsid w:val="00726D92"/>
    <w:rsid w:val="00743A37"/>
    <w:rsid w:val="00750596"/>
    <w:rsid w:val="00766104"/>
    <w:rsid w:val="00772423"/>
    <w:rsid w:val="00775187"/>
    <w:rsid w:val="00795702"/>
    <w:rsid w:val="00797A16"/>
    <w:rsid w:val="007B1EC6"/>
    <w:rsid w:val="007B50E3"/>
    <w:rsid w:val="007C19F2"/>
    <w:rsid w:val="007C4B55"/>
    <w:rsid w:val="0081419A"/>
    <w:rsid w:val="00834C19"/>
    <w:rsid w:val="008379B3"/>
    <w:rsid w:val="008429AE"/>
    <w:rsid w:val="00844AD9"/>
    <w:rsid w:val="008C2BFD"/>
    <w:rsid w:val="008C5118"/>
    <w:rsid w:val="008C6CE3"/>
    <w:rsid w:val="009114B9"/>
    <w:rsid w:val="00916EC0"/>
    <w:rsid w:val="00932C83"/>
    <w:rsid w:val="00944A8E"/>
    <w:rsid w:val="00954D2C"/>
    <w:rsid w:val="00957EAA"/>
    <w:rsid w:val="009958D8"/>
    <w:rsid w:val="009E3ECC"/>
    <w:rsid w:val="00A151CD"/>
    <w:rsid w:val="00A21B92"/>
    <w:rsid w:val="00A36EDE"/>
    <w:rsid w:val="00A37945"/>
    <w:rsid w:val="00A65F7C"/>
    <w:rsid w:val="00AA3625"/>
    <w:rsid w:val="00AC7436"/>
    <w:rsid w:val="00AC7749"/>
    <w:rsid w:val="00B65E31"/>
    <w:rsid w:val="00BB6C23"/>
    <w:rsid w:val="00BC0D58"/>
    <w:rsid w:val="00BC4D34"/>
    <w:rsid w:val="00C12EAC"/>
    <w:rsid w:val="00C145A0"/>
    <w:rsid w:val="00C223A3"/>
    <w:rsid w:val="00C4630E"/>
    <w:rsid w:val="00C72BC6"/>
    <w:rsid w:val="00C73562"/>
    <w:rsid w:val="00C84D7D"/>
    <w:rsid w:val="00C8640A"/>
    <w:rsid w:val="00CB656E"/>
    <w:rsid w:val="00CC463B"/>
    <w:rsid w:val="00D0429A"/>
    <w:rsid w:val="00D35AE1"/>
    <w:rsid w:val="00D465E1"/>
    <w:rsid w:val="00D55E70"/>
    <w:rsid w:val="00D606AA"/>
    <w:rsid w:val="00D61951"/>
    <w:rsid w:val="00D746DA"/>
    <w:rsid w:val="00D7643E"/>
    <w:rsid w:val="00D76727"/>
    <w:rsid w:val="00D85B58"/>
    <w:rsid w:val="00DA2106"/>
    <w:rsid w:val="00DB62D9"/>
    <w:rsid w:val="00DC12F1"/>
    <w:rsid w:val="00DC1D50"/>
    <w:rsid w:val="00DE171D"/>
    <w:rsid w:val="00DF4BEA"/>
    <w:rsid w:val="00E5712B"/>
    <w:rsid w:val="00E80399"/>
    <w:rsid w:val="00E905DF"/>
    <w:rsid w:val="00E94B32"/>
    <w:rsid w:val="00EA5C63"/>
    <w:rsid w:val="00EC3EA1"/>
    <w:rsid w:val="00ED165F"/>
    <w:rsid w:val="00ED6307"/>
    <w:rsid w:val="00ED74FA"/>
    <w:rsid w:val="00EE4C1E"/>
    <w:rsid w:val="00F05DCB"/>
    <w:rsid w:val="00F276D2"/>
    <w:rsid w:val="00F32B0F"/>
    <w:rsid w:val="00F51885"/>
    <w:rsid w:val="00F74EE1"/>
    <w:rsid w:val="00F86A02"/>
    <w:rsid w:val="00F92D5B"/>
    <w:rsid w:val="00FF4FC0"/>
    <w:rsid w:val="00FF65EF"/>
    <w:rsid w:val="0392615C"/>
    <w:rsid w:val="0759B55C"/>
    <w:rsid w:val="0C6D6DDC"/>
    <w:rsid w:val="1D41EBBA"/>
    <w:rsid w:val="6AAFDE34"/>
    <w:rsid w:val="79369E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90538"/>
  <w15:chartTrackingRefBased/>
  <w15:docId w15:val="{D0F64FAD-A767-4318-A82E-626B729C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AC"/>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640A"/>
    <w:pPr>
      <w:spacing w:after="0" w:line="240" w:lineRule="auto"/>
    </w:pPr>
    <w:rPr>
      <w:szCs w:val="21"/>
    </w:rPr>
  </w:style>
  <w:style w:type="character" w:customStyle="1" w:styleId="PlainTextChar">
    <w:name w:val="Plain Text Char"/>
    <w:basedOn w:val="DefaultParagraphFont"/>
    <w:link w:val="PlainText"/>
    <w:uiPriority w:val="99"/>
    <w:rsid w:val="00A151CD"/>
    <w:rPr>
      <w:rFonts w:ascii="Arial" w:hAnsi="Arial"/>
      <w:szCs w:val="21"/>
    </w:rPr>
  </w:style>
  <w:style w:type="paragraph" w:styleId="Header">
    <w:name w:val="header"/>
    <w:basedOn w:val="Normal"/>
    <w:link w:val="HeaderChar"/>
    <w:uiPriority w:val="99"/>
    <w:unhideWhenUsed/>
    <w:rsid w:val="00834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19"/>
  </w:style>
  <w:style w:type="paragraph" w:styleId="Footer">
    <w:name w:val="footer"/>
    <w:basedOn w:val="Normal"/>
    <w:link w:val="FooterChar"/>
    <w:uiPriority w:val="99"/>
    <w:unhideWhenUsed/>
    <w:rsid w:val="00834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1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Style2"/>
    <w:link w:val="Style1Char"/>
    <w:qFormat/>
    <w:rsid w:val="00C12EAC"/>
    <w:pPr>
      <w:spacing w:before="120" w:after="120" w:line="240" w:lineRule="auto"/>
    </w:pPr>
    <w:rPr>
      <w:noProof/>
    </w:rPr>
  </w:style>
  <w:style w:type="character" w:customStyle="1" w:styleId="Style1Char">
    <w:name w:val="Style1 Char"/>
    <w:basedOn w:val="PlainTextChar"/>
    <w:link w:val="Style1"/>
    <w:rsid w:val="00C12EAC"/>
    <w:rPr>
      <w:rFonts w:ascii="Arial" w:hAnsi="Arial" w:cs="Arial"/>
      <w:noProof/>
      <w:szCs w:val="21"/>
    </w:rPr>
  </w:style>
  <w:style w:type="paragraph" w:customStyle="1" w:styleId="Style2">
    <w:name w:val="Style2"/>
    <w:basedOn w:val="Normal"/>
    <w:link w:val="Style2Char"/>
    <w:qFormat/>
    <w:rsid w:val="00C12EAC"/>
    <w:pPr>
      <w:adjustRightInd w:val="0"/>
      <w:snapToGrid w:val="0"/>
      <w:spacing w:after="0" w:line="360" w:lineRule="auto"/>
      <w:jc w:val="center"/>
    </w:pPr>
    <w:rPr>
      <w:rFonts w:cs="Arial"/>
    </w:rPr>
  </w:style>
  <w:style w:type="character" w:customStyle="1" w:styleId="Style2Char">
    <w:name w:val="Style2 Char"/>
    <w:basedOn w:val="PlainTextChar"/>
    <w:link w:val="Style2"/>
    <w:rsid w:val="00C12EAC"/>
    <w:rPr>
      <w:rFonts w:ascii="Arial" w:hAnsi="Arial" w:cs="Arial"/>
      <w:szCs w:val="21"/>
    </w:rPr>
  </w:style>
  <w:style w:type="paragraph" w:customStyle="1" w:styleId="Title3">
    <w:name w:val="Title3"/>
    <w:basedOn w:val="PlainText"/>
    <w:link w:val="Title3Char"/>
    <w:qFormat/>
    <w:rsid w:val="00C12EAC"/>
    <w:pPr>
      <w:jc w:val="center"/>
    </w:pPr>
    <w:rPr>
      <w:rFonts w:cs="Arial"/>
      <w:sz w:val="36"/>
      <w:szCs w:val="36"/>
    </w:rPr>
  </w:style>
  <w:style w:type="character" w:customStyle="1" w:styleId="Title3Char">
    <w:name w:val="Title3 Char"/>
    <w:basedOn w:val="PlainTextChar"/>
    <w:link w:val="Title3"/>
    <w:rsid w:val="00C12EAC"/>
    <w:rPr>
      <w:rFonts w:ascii="Arial" w:hAnsi="Arial" w:cs="Arial"/>
      <w:sz w:val="36"/>
      <w:szCs w:val="36"/>
    </w:rPr>
  </w:style>
  <w:style w:type="character" w:styleId="IntenseEmphasis">
    <w:name w:val="Intense Emphasis"/>
    <w:basedOn w:val="DefaultParagraphFont"/>
    <w:uiPriority w:val="21"/>
    <w:qFormat/>
    <w:rsid w:val="006A64C7"/>
    <w:rPr>
      <w:rFonts w:ascii="Arial" w:hAnsi="Arial"/>
      <w:b/>
      <w:i/>
      <w:iCs/>
      <w:color w:val="0070C0"/>
      <w:sz w:val="36"/>
    </w:rPr>
  </w:style>
  <w:style w:type="character" w:styleId="SubtleEmphasis">
    <w:name w:val="Subtle Emphasis"/>
    <w:basedOn w:val="DefaultParagraphFont"/>
    <w:uiPriority w:val="19"/>
    <w:qFormat/>
    <w:rsid w:val="006A64C7"/>
    <w:rPr>
      <w:rFonts w:ascii="Arial" w:hAnsi="Arial"/>
      <w:i/>
      <w:iCs/>
      <w:color w:val="0000CC"/>
      <w:sz w:val="22"/>
    </w:rPr>
  </w:style>
  <w:style w:type="paragraph" w:styleId="Subtitle">
    <w:name w:val="Subtitle"/>
    <w:basedOn w:val="Normal"/>
    <w:next w:val="Normal"/>
    <w:link w:val="SubtitleChar"/>
    <w:uiPriority w:val="11"/>
    <w:qFormat/>
    <w:rsid w:val="00316AF1"/>
    <w:pPr>
      <w:numPr>
        <w:ilvl w:val="1"/>
      </w:numPr>
    </w:pPr>
    <w:rPr>
      <w:b/>
      <w:color w:val="000000" w:themeColor="text1"/>
      <w:spacing w:val="15"/>
      <w:sz w:val="28"/>
      <w:szCs w:val="22"/>
    </w:rPr>
  </w:style>
  <w:style w:type="character" w:customStyle="1" w:styleId="SubtitleChar">
    <w:name w:val="Subtitle Char"/>
    <w:basedOn w:val="DefaultParagraphFont"/>
    <w:link w:val="Subtitle"/>
    <w:uiPriority w:val="11"/>
    <w:rsid w:val="00316AF1"/>
    <w:rPr>
      <w:rFonts w:ascii="Arial" w:hAnsi="Arial"/>
      <w:b/>
      <w:color w:val="000000" w:themeColor="text1"/>
      <w:spacing w:val="15"/>
      <w:sz w:val="28"/>
      <w:szCs w:val="22"/>
    </w:rPr>
  </w:style>
  <w:style w:type="character" w:styleId="Hyperlink">
    <w:name w:val="Hyperlink"/>
    <w:basedOn w:val="DefaultParagraphFont"/>
    <w:uiPriority w:val="99"/>
    <w:unhideWhenUsed/>
    <w:rsid w:val="005A67D7"/>
    <w:rPr>
      <w:color w:val="467886" w:themeColor="hyperlink"/>
      <w:u w:val="single"/>
    </w:rPr>
  </w:style>
  <w:style w:type="character" w:styleId="UnresolvedMention">
    <w:name w:val="Unresolved Mention"/>
    <w:basedOn w:val="DefaultParagraphFont"/>
    <w:uiPriority w:val="99"/>
    <w:semiHidden/>
    <w:unhideWhenUsed/>
    <w:rsid w:val="005A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yemail@emai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263</Words>
  <Characters>1641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Zhao</dc:creator>
  <cp:keywords/>
  <dc:description/>
  <cp:lastModifiedBy>Victor Zhao</cp:lastModifiedBy>
  <cp:revision>40</cp:revision>
  <dcterms:created xsi:type="dcterms:W3CDTF">2025-08-29T05:58:00Z</dcterms:created>
  <dcterms:modified xsi:type="dcterms:W3CDTF">2025-10-12T22:05:00Z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2025-08-29T01:25:52Z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c2c1183e-a05d-4d8f-bea3-517a15e53cb3</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